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9F5" w:rsidRPr="003C2762" w:rsidRDefault="00A459F5" w:rsidP="00A459F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  <w:r w:rsidRPr="003C27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59F5" w:rsidRDefault="00A459F5" w:rsidP="00A459F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3C2762">
        <w:rPr>
          <w:rFonts w:ascii="Times New Roman" w:hAnsi="Times New Roman" w:cs="Times New Roman"/>
          <w:sz w:val="24"/>
          <w:szCs w:val="24"/>
        </w:rPr>
        <w:t xml:space="preserve">к порядку проведения органов местного самоуправления </w:t>
      </w:r>
    </w:p>
    <w:p w:rsidR="00A459F5" w:rsidRDefault="00A459F5" w:rsidP="00A459F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Шолоховского района мониторинга доступности</w:t>
      </w:r>
    </w:p>
    <w:p w:rsidR="00A459F5" w:rsidRDefault="00A459F5" w:rsidP="00A459F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Объектов в приоритетных сферах  жизнедеятельности инвалидов</w:t>
      </w:r>
    </w:p>
    <w:p w:rsidR="00A459F5" w:rsidRDefault="00A459F5" w:rsidP="00A459F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D85D8B" w:rsidRDefault="009556D8" w:rsidP="00D85D8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D85D8B">
        <w:rPr>
          <w:rFonts w:ascii="Times New Roman" w:hAnsi="Times New Roman" w:cs="Times New Roman"/>
          <w:sz w:val="24"/>
          <w:szCs w:val="24"/>
        </w:rPr>
        <w:t>объектов в приоритетных сферах жизнедеятельности инвалидов,</w:t>
      </w:r>
      <w:bookmarkStart w:id="0" w:name="_GoBack"/>
      <w:bookmarkEnd w:id="0"/>
    </w:p>
    <w:p w:rsidR="003C2762" w:rsidRDefault="00A459F5" w:rsidP="00D85D8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находящиеся в муниципальной собственности Шолоховского района, </w:t>
      </w:r>
      <w:r w:rsidR="00D85D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85D8B">
        <w:rPr>
          <w:rFonts w:ascii="Times New Roman" w:hAnsi="Times New Roman" w:cs="Times New Roman"/>
          <w:sz w:val="24"/>
          <w:szCs w:val="24"/>
        </w:rPr>
        <w:t>прошедших</w:t>
      </w:r>
      <w:proofErr w:type="gramEnd"/>
      <w:r w:rsidR="00D85D8B">
        <w:rPr>
          <w:rFonts w:ascii="Times New Roman" w:hAnsi="Times New Roman" w:cs="Times New Roman"/>
          <w:sz w:val="24"/>
          <w:szCs w:val="24"/>
        </w:rPr>
        <w:t xml:space="preserve"> паспортизацию </w:t>
      </w:r>
      <w:r w:rsidR="00127552">
        <w:rPr>
          <w:rFonts w:ascii="Times New Roman" w:hAnsi="Times New Roman" w:cs="Times New Roman"/>
          <w:sz w:val="24"/>
          <w:szCs w:val="24"/>
        </w:rPr>
        <w:t xml:space="preserve">в сфере культуры </w:t>
      </w:r>
    </w:p>
    <w:p w:rsidR="00D85D8B" w:rsidRDefault="00D85D8B" w:rsidP="00D85D8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993" w:type="dxa"/>
        <w:tblLayout w:type="fixed"/>
        <w:tblLook w:val="04A0" w:firstRow="1" w:lastRow="0" w:firstColumn="1" w:lastColumn="0" w:noHBand="0" w:noVBand="1"/>
      </w:tblPr>
      <w:tblGrid>
        <w:gridCol w:w="503"/>
        <w:gridCol w:w="1200"/>
        <w:gridCol w:w="1107"/>
        <w:gridCol w:w="1013"/>
        <w:gridCol w:w="1201"/>
        <w:gridCol w:w="1014"/>
        <w:gridCol w:w="1013"/>
        <w:gridCol w:w="1279"/>
        <w:gridCol w:w="503"/>
        <w:gridCol w:w="567"/>
        <w:gridCol w:w="489"/>
        <w:gridCol w:w="645"/>
        <w:gridCol w:w="567"/>
        <w:gridCol w:w="1340"/>
        <w:gridCol w:w="1276"/>
        <w:gridCol w:w="1276"/>
      </w:tblGrid>
      <w:tr w:rsidR="00D85D8B" w:rsidTr="00101782">
        <w:tc>
          <w:tcPr>
            <w:tcW w:w="503" w:type="dxa"/>
            <w:vMerge w:val="restart"/>
          </w:tcPr>
          <w:p w:rsidR="00D85D8B" w:rsidRDefault="00D85D8B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320" w:type="dxa"/>
            <w:gridSpan w:val="3"/>
          </w:tcPr>
          <w:p w:rsidR="00D85D8B" w:rsidRDefault="00D85D8B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сведения об объекте</w:t>
            </w:r>
          </w:p>
        </w:tc>
        <w:tc>
          <w:tcPr>
            <w:tcW w:w="3228" w:type="dxa"/>
            <w:gridSpan w:val="3"/>
          </w:tcPr>
          <w:p w:rsidR="00D85D8B" w:rsidRDefault="00D85D8B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 деятельности </w:t>
            </w:r>
          </w:p>
        </w:tc>
        <w:tc>
          <w:tcPr>
            <w:tcW w:w="4050" w:type="dxa"/>
            <w:gridSpan w:val="6"/>
          </w:tcPr>
          <w:p w:rsidR="00D85D8B" w:rsidRDefault="00D85D8B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доступности объекта </w:t>
            </w:r>
          </w:p>
        </w:tc>
        <w:tc>
          <w:tcPr>
            <w:tcW w:w="3892" w:type="dxa"/>
            <w:gridSpan w:val="3"/>
          </w:tcPr>
          <w:p w:rsidR="00D85D8B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Управленческие решения</w:t>
            </w:r>
          </w:p>
        </w:tc>
      </w:tr>
      <w:tr w:rsidR="00101782" w:rsidTr="00101782">
        <w:tc>
          <w:tcPr>
            <w:tcW w:w="503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 w:val="restart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 объекта </w:t>
            </w:r>
          </w:p>
        </w:tc>
        <w:tc>
          <w:tcPr>
            <w:tcW w:w="1107" w:type="dxa"/>
            <w:vMerge w:val="restart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объекта </w:t>
            </w:r>
          </w:p>
        </w:tc>
        <w:tc>
          <w:tcPr>
            <w:tcW w:w="1013" w:type="dxa"/>
            <w:vMerge w:val="restart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паспорта доступности </w:t>
            </w:r>
          </w:p>
        </w:tc>
        <w:tc>
          <w:tcPr>
            <w:tcW w:w="1201" w:type="dxa"/>
            <w:vMerge w:val="restart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оказываемых услуг </w:t>
            </w:r>
          </w:p>
        </w:tc>
        <w:tc>
          <w:tcPr>
            <w:tcW w:w="1014" w:type="dxa"/>
            <w:vMerge w:val="restart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Категории инвалидов, получающих услуги </w:t>
            </w:r>
          </w:p>
        </w:tc>
        <w:tc>
          <w:tcPr>
            <w:tcW w:w="1013" w:type="dxa"/>
            <w:vMerge w:val="restart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ИПРА </w:t>
            </w:r>
          </w:p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(да\нет)</w:t>
            </w:r>
          </w:p>
        </w:tc>
        <w:tc>
          <w:tcPr>
            <w:tcW w:w="1279" w:type="dxa"/>
            <w:vMerge w:val="restart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Вариант обустройства </w:t>
            </w:r>
          </w:p>
        </w:tc>
        <w:tc>
          <w:tcPr>
            <w:tcW w:w="2771" w:type="dxa"/>
            <w:gridSpan w:val="5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доступности для отдельных категорий инвалидов </w:t>
            </w:r>
          </w:p>
        </w:tc>
        <w:tc>
          <w:tcPr>
            <w:tcW w:w="1340" w:type="dxa"/>
            <w:vMerge w:val="restart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работ по адаптации</w:t>
            </w:r>
          </w:p>
        </w:tc>
        <w:tc>
          <w:tcPr>
            <w:tcW w:w="1276" w:type="dxa"/>
            <w:vMerge w:val="restart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Плановый период выполнения</w:t>
            </w:r>
          </w:p>
        </w:tc>
        <w:tc>
          <w:tcPr>
            <w:tcW w:w="1276" w:type="dxa"/>
            <w:vMerge w:val="restart"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Ожидаемый результат </w:t>
            </w:r>
          </w:p>
        </w:tc>
      </w:tr>
      <w:tr w:rsidR="00101782" w:rsidTr="008C3319">
        <w:tc>
          <w:tcPr>
            <w:tcW w:w="503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</w:tcPr>
          <w:p w:rsidR="00101782" w:rsidRPr="00101782" w:rsidRDefault="00101782" w:rsidP="00101782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78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567" w:type="dxa"/>
          </w:tcPr>
          <w:p w:rsidR="00101782" w:rsidRPr="00101782" w:rsidRDefault="00101782" w:rsidP="00101782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78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</w:p>
        </w:tc>
        <w:tc>
          <w:tcPr>
            <w:tcW w:w="489" w:type="dxa"/>
          </w:tcPr>
          <w:p w:rsidR="00101782" w:rsidRPr="00101782" w:rsidRDefault="00101782" w:rsidP="00101782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78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645" w:type="dxa"/>
          </w:tcPr>
          <w:p w:rsidR="00101782" w:rsidRPr="00101782" w:rsidRDefault="00101782" w:rsidP="00101782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78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</w:tcPr>
          <w:p w:rsidR="00101782" w:rsidRPr="00101782" w:rsidRDefault="00101782" w:rsidP="00101782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78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1340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D8B" w:rsidTr="008C3319">
        <w:tc>
          <w:tcPr>
            <w:tcW w:w="503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00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07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13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01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14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13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79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03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9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45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40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276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76" w:type="dxa"/>
          </w:tcPr>
          <w:p w:rsidR="00D85D8B" w:rsidRPr="00101782" w:rsidRDefault="00101782" w:rsidP="00D85D8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1782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3B6F30" w:rsidRPr="003B6F30" w:rsidTr="008C3319">
        <w:tc>
          <w:tcPr>
            <w:tcW w:w="503" w:type="dxa"/>
          </w:tcPr>
          <w:p w:rsidR="00F878AE" w:rsidRPr="009556D8" w:rsidRDefault="009556D8" w:rsidP="00D85D8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556D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00" w:type="dxa"/>
          </w:tcPr>
          <w:p w:rsidR="00F878AE" w:rsidRPr="009556D8" w:rsidRDefault="00F878AE" w:rsidP="009556D8">
            <w:pPr>
              <w:jc w:val="both"/>
              <w:rPr>
                <w:rFonts w:ascii="Times New Roman" w:hAnsi="Times New Roman" w:cs="Times New Roman"/>
              </w:rPr>
            </w:pPr>
            <w:r w:rsidRPr="009556D8">
              <w:rPr>
                <w:rFonts w:ascii="Times New Roman" w:hAnsi="Times New Roman" w:cs="Times New Roman"/>
              </w:rPr>
              <w:t>Муниципальное бюджетное учреждение культуры "Калининский сельский дом культуры"</w:t>
            </w:r>
          </w:p>
        </w:tc>
        <w:tc>
          <w:tcPr>
            <w:tcW w:w="1107" w:type="dxa"/>
          </w:tcPr>
          <w:p w:rsidR="00F878AE" w:rsidRPr="009556D8" w:rsidRDefault="00F878AE" w:rsidP="009556D8">
            <w:pPr>
              <w:jc w:val="both"/>
              <w:rPr>
                <w:rFonts w:ascii="Times New Roman" w:hAnsi="Times New Roman" w:cs="Times New Roman"/>
              </w:rPr>
            </w:pPr>
            <w:r w:rsidRPr="009556D8">
              <w:rPr>
                <w:rFonts w:ascii="Times New Roman" w:hAnsi="Times New Roman" w:cs="Times New Roman"/>
              </w:rPr>
              <w:t>346266 Россия Ростовская область Шолоховский район х. Калининский ул. Центральная 15</w:t>
            </w:r>
          </w:p>
        </w:tc>
        <w:tc>
          <w:tcPr>
            <w:tcW w:w="1013" w:type="dxa"/>
          </w:tcPr>
          <w:p w:rsidR="00F878AE" w:rsidRPr="009556D8" w:rsidRDefault="00F878AE" w:rsidP="00B25B3E">
            <w:pPr>
              <w:jc w:val="center"/>
              <w:rPr>
                <w:rFonts w:ascii="Times New Roman" w:hAnsi="Times New Roman" w:cs="Times New Roman"/>
              </w:rPr>
            </w:pPr>
            <w:r w:rsidRPr="009556D8">
              <w:rPr>
                <w:rFonts w:ascii="Times New Roman" w:hAnsi="Times New Roman" w:cs="Times New Roman"/>
              </w:rPr>
              <w:t>5-5а</w:t>
            </w:r>
          </w:p>
          <w:p w:rsidR="00F878AE" w:rsidRPr="009556D8" w:rsidRDefault="00F878AE" w:rsidP="00D85D8B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F878AE" w:rsidRPr="003B6F30" w:rsidRDefault="009556D8" w:rsidP="00B25B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Зрели</w:t>
            </w:r>
            <w:r w:rsidR="00F878AE" w:rsidRPr="003B6F30">
              <w:rPr>
                <w:rFonts w:ascii="Times New Roman" w:hAnsi="Times New Roman" w:cs="Times New Roman"/>
              </w:rPr>
              <w:t>щно-развлекательная деятельность</w:t>
            </w:r>
          </w:p>
          <w:p w:rsidR="00F878AE" w:rsidRPr="003B6F30" w:rsidRDefault="00F878AE" w:rsidP="00D85D8B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</w:tcPr>
          <w:p w:rsidR="00F878AE" w:rsidRPr="003B6F30" w:rsidRDefault="00F878A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6F30">
              <w:rPr>
                <w:rFonts w:ascii="Times New Roman" w:hAnsi="Times New Roman" w:cs="Times New Roman"/>
              </w:rPr>
              <w:t>К,О,Г,У</w:t>
            </w:r>
          </w:p>
        </w:tc>
        <w:tc>
          <w:tcPr>
            <w:tcW w:w="1013" w:type="dxa"/>
          </w:tcPr>
          <w:p w:rsidR="00F878AE" w:rsidRPr="003B6F30" w:rsidRDefault="00F878A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6F3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9" w:type="dxa"/>
          </w:tcPr>
          <w:p w:rsidR="00F878AE" w:rsidRPr="003B6F30" w:rsidRDefault="00F878A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6F30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03" w:type="dxa"/>
          </w:tcPr>
          <w:p w:rsidR="00F878AE" w:rsidRPr="003B6F30" w:rsidRDefault="008C331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6F30">
              <w:rPr>
                <w:rFonts w:ascii="Times New Roman" w:hAnsi="Times New Roman" w:cs="Times New Roman"/>
              </w:rPr>
              <w:t>ДУ</w:t>
            </w:r>
          </w:p>
        </w:tc>
        <w:tc>
          <w:tcPr>
            <w:tcW w:w="567" w:type="dxa"/>
          </w:tcPr>
          <w:p w:rsidR="00F878AE" w:rsidRPr="003B6F30" w:rsidRDefault="008C331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6F30">
              <w:rPr>
                <w:rFonts w:ascii="Times New Roman" w:hAnsi="Times New Roman" w:cs="Times New Roman"/>
              </w:rPr>
              <w:t>ДУ</w:t>
            </w:r>
          </w:p>
        </w:tc>
        <w:tc>
          <w:tcPr>
            <w:tcW w:w="489" w:type="dxa"/>
          </w:tcPr>
          <w:p w:rsidR="00F878AE" w:rsidRPr="003B6F30" w:rsidRDefault="008C331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6F30">
              <w:rPr>
                <w:rFonts w:ascii="Times New Roman" w:hAnsi="Times New Roman" w:cs="Times New Roman"/>
              </w:rPr>
              <w:t>ДУ</w:t>
            </w:r>
          </w:p>
        </w:tc>
        <w:tc>
          <w:tcPr>
            <w:tcW w:w="645" w:type="dxa"/>
          </w:tcPr>
          <w:p w:rsidR="00F878AE" w:rsidRPr="003B6F30" w:rsidRDefault="00F878AE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F878AE" w:rsidRPr="003B6F30" w:rsidRDefault="008C331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6F30">
              <w:rPr>
                <w:rFonts w:ascii="Times New Roman" w:hAnsi="Times New Roman" w:cs="Times New Roman"/>
              </w:rPr>
              <w:t>ДУ</w:t>
            </w:r>
          </w:p>
        </w:tc>
        <w:tc>
          <w:tcPr>
            <w:tcW w:w="1340" w:type="dxa"/>
          </w:tcPr>
          <w:p w:rsidR="00F878AE" w:rsidRPr="003B6F30" w:rsidRDefault="00F878A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6F30">
              <w:rPr>
                <w:rFonts w:ascii="Times New Roman" w:hAnsi="Times New Roman" w:cs="Times New Roman"/>
              </w:rPr>
              <w:t>Текущий ремонт</w:t>
            </w:r>
          </w:p>
        </w:tc>
        <w:tc>
          <w:tcPr>
            <w:tcW w:w="1276" w:type="dxa"/>
          </w:tcPr>
          <w:p w:rsidR="00F878AE" w:rsidRPr="003B6F30" w:rsidRDefault="0061783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6F3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6" w:type="dxa"/>
          </w:tcPr>
          <w:p w:rsidR="00F878AE" w:rsidRPr="003B6F30" w:rsidRDefault="00F878A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6F30">
              <w:rPr>
                <w:rFonts w:ascii="Times New Roman" w:hAnsi="Times New Roman" w:cs="Times New Roman"/>
              </w:rPr>
              <w:t>ДПВ</w:t>
            </w:r>
          </w:p>
        </w:tc>
      </w:tr>
    </w:tbl>
    <w:p w:rsidR="003C2762" w:rsidRPr="003B6F30" w:rsidRDefault="003C2762" w:rsidP="00D85D8B">
      <w:pPr>
        <w:pStyle w:val="a4"/>
        <w:jc w:val="center"/>
        <w:rPr>
          <w:rFonts w:ascii="Times New Roman" w:hAnsi="Times New Roman" w:cs="Times New Roman"/>
        </w:rPr>
      </w:pPr>
    </w:p>
    <w:sectPr w:rsidR="003C2762" w:rsidRPr="003B6F30" w:rsidSect="00C64BB0">
      <w:pgSz w:w="16838" w:h="11906" w:orient="landscape"/>
      <w:pgMar w:top="851" w:right="82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15B"/>
    <w:rsid w:val="0009602C"/>
    <w:rsid w:val="00096BDF"/>
    <w:rsid w:val="000D0C84"/>
    <w:rsid w:val="000D0CF1"/>
    <w:rsid w:val="00101782"/>
    <w:rsid w:val="00123CBC"/>
    <w:rsid w:val="00127552"/>
    <w:rsid w:val="002373FB"/>
    <w:rsid w:val="00292A64"/>
    <w:rsid w:val="002D4D2B"/>
    <w:rsid w:val="00324E06"/>
    <w:rsid w:val="0036356D"/>
    <w:rsid w:val="003B6F30"/>
    <w:rsid w:val="003C2762"/>
    <w:rsid w:val="00435ED9"/>
    <w:rsid w:val="00533874"/>
    <w:rsid w:val="0056089E"/>
    <w:rsid w:val="00617835"/>
    <w:rsid w:val="006E3B98"/>
    <w:rsid w:val="007653F0"/>
    <w:rsid w:val="007A015B"/>
    <w:rsid w:val="00851B08"/>
    <w:rsid w:val="008B3081"/>
    <w:rsid w:val="008C3319"/>
    <w:rsid w:val="009556D8"/>
    <w:rsid w:val="00A459F5"/>
    <w:rsid w:val="00B25B3E"/>
    <w:rsid w:val="00B341A8"/>
    <w:rsid w:val="00B61617"/>
    <w:rsid w:val="00B906E8"/>
    <w:rsid w:val="00C64BB0"/>
    <w:rsid w:val="00D85D8B"/>
    <w:rsid w:val="00E17DDA"/>
    <w:rsid w:val="00EF4D8F"/>
    <w:rsid w:val="00F30017"/>
    <w:rsid w:val="00F33903"/>
    <w:rsid w:val="00F7429F"/>
    <w:rsid w:val="00F878AE"/>
    <w:rsid w:val="00FB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0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A01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0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A01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FA3D6-01B0-4364-8532-EC40C152F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</dc:creator>
  <cp:lastModifiedBy>Admin</cp:lastModifiedBy>
  <cp:revision>35</cp:revision>
  <dcterms:created xsi:type="dcterms:W3CDTF">2021-01-21T10:39:00Z</dcterms:created>
  <dcterms:modified xsi:type="dcterms:W3CDTF">2024-03-07T09:31:00Z</dcterms:modified>
</cp:coreProperties>
</file>